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7B" w:rsidRPr="00A467BF" w:rsidRDefault="00D60C7B" w:rsidP="00D60C7B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60C7B" w:rsidRPr="004A578C" w:rsidRDefault="00D60C7B" w:rsidP="00D60C7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AED7D94" wp14:editId="63F777D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D60C7B" w:rsidRPr="004A578C" w:rsidRDefault="006E3C45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43</w:t>
      </w:r>
      <w:r w:rsidR="00D60C7B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60C7B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D60C7B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D60C7B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0C7B" w:rsidRPr="004A578C" w:rsidTr="0050724A">
        <w:tc>
          <w:tcPr>
            <w:tcW w:w="3190" w:type="dxa"/>
            <w:hideMark/>
          </w:tcPr>
          <w:p w:rsidR="00D60C7B" w:rsidRPr="004A578C" w:rsidRDefault="006B3FBA" w:rsidP="0050724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29.11.</w:t>
            </w:r>
            <w:r w:rsidR="00D60C7B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D60C7B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60C7B" w:rsidRPr="004A578C" w:rsidRDefault="006E3C45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</w:t>
            </w:r>
            <w:r w:rsidR="00D60C7B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6B3FBA">
              <w:rPr>
                <w:rFonts w:ascii="Times New Roman" w:hAnsi="Times New Roman"/>
                <w:sz w:val="28"/>
                <w:szCs w:val="28"/>
                <w:lang w:val="uk-UA"/>
              </w:rPr>
              <w:t>1887</w:t>
            </w:r>
          </w:p>
        </w:tc>
      </w:tr>
    </w:tbl>
    <w:p w:rsidR="00D60C7B" w:rsidRDefault="00943420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943420" w:rsidRDefault="006C13B2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 користування</w:t>
      </w:r>
    </w:p>
    <w:p w:rsidR="00D60C7B" w:rsidRDefault="00D60C7B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Вінницькому обласному комунальному спеціалізованому</w:t>
      </w:r>
    </w:p>
    <w:p w:rsidR="00D60C7B" w:rsidRDefault="00D60C7B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лісогосподарському підприємству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943420" w:rsidRDefault="009933F2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 господарства і пов’язаних з ним послуг</w:t>
      </w:r>
    </w:p>
    <w:p w:rsidR="00D60C7B" w:rsidRDefault="00D60C7B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</w:t>
      </w:r>
      <w:r w:rsidR="00C43021">
        <w:rPr>
          <w:rFonts w:ascii="Times New Roman" w:hAnsi="Times New Roman" w:cs="Times New Roman"/>
          <w:color w:val="000000"/>
          <w:sz w:val="28"/>
          <w:szCs w:val="28"/>
          <w:lang w:val="uk-UA"/>
        </w:rPr>
        <w:t>цької територіальної громади, в межах</w:t>
      </w:r>
    </w:p>
    <w:p w:rsidR="00D60C7B" w:rsidRPr="00D60C7B" w:rsidRDefault="009B5DEA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селище Березина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Вінницького району Вінницької області</w:t>
      </w:r>
    </w:p>
    <w:p w:rsidR="00943420" w:rsidRDefault="00943420" w:rsidP="006E3C4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Вінницькому обласному комунальному спеціалізованому лісогосподарському підприємству «</w:t>
      </w:r>
      <w:proofErr w:type="spellStart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43021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межах</w:t>
      </w:r>
      <w:r w:rsidR="009B5D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селище Березина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«Українське державне </w:t>
      </w:r>
      <w:proofErr w:type="spellStart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аерогеодезичне</w:t>
      </w:r>
      <w:proofErr w:type="spellEnd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підприємство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6528CF">
        <w:rPr>
          <w:color w:val="000000"/>
          <w:sz w:val="28"/>
          <w:szCs w:val="28"/>
          <w:lang w:val="uk-UA"/>
        </w:rPr>
        <w:t>орії Якушинецької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C43021">
        <w:rPr>
          <w:color w:val="000000"/>
          <w:sz w:val="28"/>
          <w:szCs w:val="28"/>
          <w:lang w:val="uk-UA"/>
        </w:rPr>
        <w:t>в межах</w:t>
      </w:r>
      <w:bookmarkStart w:id="0" w:name="_GoBack"/>
      <w:bookmarkEnd w:id="0"/>
      <w:r w:rsidR="009B5DEA">
        <w:rPr>
          <w:color w:val="000000"/>
          <w:sz w:val="28"/>
          <w:szCs w:val="28"/>
          <w:lang w:val="uk-UA"/>
        </w:rPr>
        <w:t xml:space="preserve"> селище Березина, </w:t>
      </w:r>
      <w:r w:rsidR="00A37A0F">
        <w:rPr>
          <w:color w:val="000000"/>
          <w:sz w:val="28"/>
          <w:szCs w:val="28"/>
          <w:lang w:val="uk-UA"/>
        </w:rPr>
        <w:t xml:space="preserve">на земельну ділянку кадастровий номер </w:t>
      </w:r>
      <w:r w:rsidR="006E3C45">
        <w:rPr>
          <w:color w:val="000000"/>
          <w:sz w:val="28"/>
          <w:szCs w:val="28"/>
          <w:lang w:val="uk-UA"/>
        </w:rPr>
        <w:t>0520688900:01:007:0290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6E3C45">
        <w:rPr>
          <w:color w:val="000000"/>
          <w:sz w:val="28"/>
          <w:szCs w:val="28"/>
          <w:lang w:val="uk-UA"/>
        </w:rPr>
        <w:t>16,5130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6E3C45">
        <w:rPr>
          <w:color w:val="000000"/>
          <w:sz w:val="28"/>
          <w:szCs w:val="28"/>
          <w:lang w:val="uk-UA"/>
        </w:rPr>
        <w:t>0520688900:01:007:0290</w:t>
      </w:r>
      <w:r w:rsidR="009B5DEA">
        <w:rPr>
          <w:color w:val="000000"/>
          <w:sz w:val="28"/>
          <w:szCs w:val="28"/>
          <w:lang w:val="uk-UA"/>
        </w:rPr>
        <w:t xml:space="preserve"> </w:t>
      </w:r>
      <w:r w:rsidR="00196015" w:rsidRP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6E3C45">
        <w:rPr>
          <w:color w:val="000000"/>
          <w:sz w:val="28"/>
          <w:szCs w:val="28"/>
          <w:lang w:val="uk-UA"/>
        </w:rPr>
        <w:t>16,5130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6E3C45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6E3C45" w:rsidRDefault="006E3C45" w:rsidP="006E3C45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6528CF" w:rsidRDefault="00C56E06" w:rsidP="006528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6528CF"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65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196015"/>
    <w:rsid w:val="00233681"/>
    <w:rsid w:val="002B78BF"/>
    <w:rsid w:val="002E451F"/>
    <w:rsid w:val="003B4055"/>
    <w:rsid w:val="004B1A9C"/>
    <w:rsid w:val="005503B8"/>
    <w:rsid w:val="006528CF"/>
    <w:rsid w:val="0069265B"/>
    <w:rsid w:val="006B3FBA"/>
    <w:rsid w:val="006C13B2"/>
    <w:rsid w:val="006E3C45"/>
    <w:rsid w:val="00725AF7"/>
    <w:rsid w:val="008B3FF5"/>
    <w:rsid w:val="00943420"/>
    <w:rsid w:val="009933F2"/>
    <w:rsid w:val="009B5DEA"/>
    <w:rsid w:val="009D68D2"/>
    <w:rsid w:val="00A0704F"/>
    <w:rsid w:val="00A37A0F"/>
    <w:rsid w:val="00AD4AB3"/>
    <w:rsid w:val="00AF600D"/>
    <w:rsid w:val="00B40920"/>
    <w:rsid w:val="00B47026"/>
    <w:rsid w:val="00B51EFC"/>
    <w:rsid w:val="00B56440"/>
    <w:rsid w:val="00BE1818"/>
    <w:rsid w:val="00C40366"/>
    <w:rsid w:val="00C43021"/>
    <w:rsid w:val="00C56E06"/>
    <w:rsid w:val="00D60C7B"/>
    <w:rsid w:val="00DB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23</cp:revision>
  <cp:lastPrinted>2024-11-28T09:24:00Z</cp:lastPrinted>
  <dcterms:created xsi:type="dcterms:W3CDTF">2021-09-23T13:28:00Z</dcterms:created>
  <dcterms:modified xsi:type="dcterms:W3CDTF">2024-11-29T13:07:00Z</dcterms:modified>
</cp:coreProperties>
</file>